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7D" w:rsidRPr="0057187D" w:rsidRDefault="007B14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1" layoutInCell="1" allowOverlap="1" wp14:anchorId="0A733002" wp14:editId="00057D9E">
            <wp:simplePos x="0" y="0"/>
            <wp:positionH relativeFrom="column">
              <wp:posOffset>-926465</wp:posOffset>
            </wp:positionH>
            <wp:positionV relativeFrom="page">
              <wp:posOffset>19050</wp:posOffset>
            </wp:positionV>
            <wp:extent cx="7788275" cy="1008570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WellBring_templates_9_14_Page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8275" cy="1008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ADF">
        <w:rPr>
          <w:rFonts w:ascii="Arial" w:hAnsi="Arial" w:cs="Arial"/>
          <w:noProof/>
          <w:sz w:val="20"/>
          <w:szCs w:val="20"/>
        </w:rPr>
        <w:t>‘</w:t>
      </w:r>
    </w:p>
    <w:p w:rsidR="0057187D" w:rsidRPr="0057187D" w:rsidRDefault="0057187D">
      <w:pPr>
        <w:rPr>
          <w:rFonts w:ascii="Arial" w:hAnsi="Arial" w:cs="Arial"/>
          <w:sz w:val="20"/>
          <w:szCs w:val="20"/>
        </w:rPr>
      </w:pPr>
    </w:p>
    <w:p w:rsidR="009F2DAB" w:rsidRPr="007B14F5" w:rsidRDefault="009F1EFB" w:rsidP="009F2DAB">
      <w:pPr>
        <w:rPr>
          <w:rFonts w:cstheme="minorHAnsi"/>
          <w:b/>
          <w:color w:val="008000"/>
          <w:sz w:val="48"/>
          <w:szCs w:val="48"/>
        </w:rPr>
      </w:pPr>
      <w:r>
        <w:rPr>
          <w:rFonts w:cstheme="minorHAnsi"/>
          <w:b/>
          <w:color w:val="008000"/>
          <w:sz w:val="48"/>
          <w:szCs w:val="48"/>
        </w:rPr>
        <w:t xml:space="preserve">Pediatric Urine Collection by Urinary Bag </w:t>
      </w:r>
      <w:r w:rsidRPr="009F1EFB">
        <w:rPr>
          <w:rFonts w:cstheme="minorHAnsi"/>
          <w:b/>
          <w:color w:val="008000"/>
          <w:sz w:val="32"/>
          <w:szCs w:val="32"/>
        </w:rPr>
        <w:t>(U-Bag)</w:t>
      </w:r>
    </w:p>
    <w:p w:rsidR="009F1EFB" w:rsidRPr="009F1EFB" w:rsidRDefault="009F1EFB" w:rsidP="009F1EFB">
      <w:pPr>
        <w:pStyle w:val="ListParagraph"/>
        <w:numPr>
          <w:ilvl w:val="0"/>
          <w:numId w:val="4"/>
        </w:numPr>
      </w:pPr>
      <w:r w:rsidRPr="009F1EFB">
        <w:t>Separate the legs of the child.</w:t>
      </w:r>
    </w:p>
    <w:p w:rsidR="009F1EFB" w:rsidRPr="009F1EFB" w:rsidRDefault="009F1EFB" w:rsidP="009F1EFB">
      <w:pPr>
        <w:pStyle w:val="ListParagraph"/>
        <w:numPr>
          <w:ilvl w:val="0"/>
          <w:numId w:val="4"/>
        </w:num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F292ED9" wp14:editId="79F71425">
            <wp:simplePos x="0" y="0"/>
            <wp:positionH relativeFrom="margin">
              <wp:posOffset>4467225</wp:posOffset>
            </wp:positionH>
            <wp:positionV relativeFrom="margin">
              <wp:posOffset>1828800</wp:posOffset>
            </wp:positionV>
            <wp:extent cx="1480820" cy="221742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diatric Urine Collection Kit - UBa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1EFB">
        <w:t xml:space="preserve">Wash the perineum </w:t>
      </w:r>
      <w:r w:rsidR="00322061">
        <w:t>(</w:t>
      </w:r>
      <w:r w:rsidR="00322061">
        <w:rPr>
          <w:rFonts w:ascii="Arial" w:hAnsi="Arial" w:cs="Arial"/>
          <w:sz w:val="20"/>
          <w:szCs w:val="20"/>
          <w:lang w:val="en"/>
        </w:rPr>
        <w:t>area between the anus and the scrotum or vulva</w:t>
      </w:r>
      <w:r w:rsidR="00322061">
        <w:t xml:space="preserve">) </w:t>
      </w:r>
      <w:r w:rsidRPr="009F1EFB">
        <w:t>with soap and water and dry well.</w:t>
      </w:r>
    </w:p>
    <w:p w:rsidR="009F1EFB" w:rsidRPr="009F1EFB" w:rsidRDefault="009F1EFB" w:rsidP="009F1EFB">
      <w:pPr>
        <w:pStyle w:val="ListParagraph"/>
        <w:numPr>
          <w:ilvl w:val="0"/>
          <w:numId w:val="4"/>
        </w:numPr>
      </w:pPr>
      <w:r w:rsidRPr="009F1EFB">
        <w:t>Do not use powder, oil, or lotion on the skin</w:t>
      </w:r>
      <w:r w:rsidR="00322061">
        <w:t>.</w:t>
      </w:r>
    </w:p>
    <w:p w:rsidR="009F1EFB" w:rsidRPr="009F1EFB" w:rsidRDefault="009F1EFB" w:rsidP="009F1EFB">
      <w:pPr>
        <w:pStyle w:val="ListParagraph"/>
        <w:numPr>
          <w:ilvl w:val="0"/>
          <w:numId w:val="4"/>
        </w:numPr>
      </w:pPr>
      <w:r w:rsidRPr="009F1EFB">
        <w:t>Remove the backing from the lower part of the adhesive patch</w:t>
      </w:r>
    </w:p>
    <w:p w:rsidR="009F1EFB" w:rsidRPr="009F1EFB" w:rsidRDefault="009F1EFB" w:rsidP="009F1EFB">
      <w:pPr>
        <w:pStyle w:val="ListParagraph"/>
        <w:numPr>
          <w:ilvl w:val="0"/>
          <w:numId w:val="4"/>
        </w:numPr>
      </w:pPr>
      <w:r w:rsidRPr="009F1EFB">
        <w:t>Remove folds in the child’s skin by gently stretching the child’s skin</w:t>
      </w:r>
    </w:p>
    <w:p w:rsidR="009F1EFB" w:rsidRPr="009F1EFB" w:rsidRDefault="009F1EFB" w:rsidP="009F1EFB">
      <w:pPr>
        <w:pStyle w:val="ListParagraph"/>
        <w:numPr>
          <w:ilvl w:val="0"/>
          <w:numId w:val="4"/>
        </w:numPr>
      </w:pPr>
      <w:r w:rsidRPr="009F1EFB">
        <w:t>Place the narrowest section of the adhesive against the perineum, ensuring that it sticks</w:t>
      </w:r>
    </w:p>
    <w:p w:rsidR="009F1EFB" w:rsidRPr="009F1EFB" w:rsidRDefault="009F1EFB" w:rsidP="009F1EFB">
      <w:pPr>
        <w:pStyle w:val="ListParagraph"/>
        <w:numPr>
          <w:ilvl w:val="0"/>
          <w:numId w:val="4"/>
        </w:numPr>
      </w:pPr>
      <w:r w:rsidRPr="009F1EFB">
        <w:t>Smooth the remaining adhesive against the skin, pressing firmly to avoid wrinkles</w:t>
      </w:r>
    </w:p>
    <w:p w:rsidR="009F1EFB" w:rsidRPr="009F1EFB" w:rsidRDefault="009F1EFB" w:rsidP="009F1EFB">
      <w:pPr>
        <w:pStyle w:val="ListParagraph"/>
        <w:numPr>
          <w:ilvl w:val="0"/>
          <w:numId w:val="4"/>
        </w:numPr>
      </w:pPr>
      <w:r w:rsidRPr="009F1EFB">
        <w:t>Remove the backing from the top part of the adhesive and smooth adhesive against the skin above the penis or the vagina</w:t>
      </w:r>
    </w:p>
    <w:p w:rsidR="009F1EFB" w:rsidRPr="009F1EFB" w:rsidRDefault="009F1EFB" w:rsidP="009F1EFB">
      <w:pPr>
        <w:pStyle w:val="ListParagraph"/>
        <w:numPr>
          <w:ilvl w:val="0"/>
          <w:numId w:val="4"/>
        </w:numPr>
      </w:pPr>
      <w:r w:rsidRPr="009F1EFB">
        <w:t>Frequently check the collection bag and remove once urine has collected in it.</w:t>
      </w:r>
    </w:p>
    <w:p w:rsidR="009F1EFB" w:rsidRPr="009F1EFB" w:rsidRDefault="009F1EFB" w:rsidP="009F1EFB">
      <w:pPr>
        <w:pStyle w:val="ListParagraph"/>
        <w:numPr>
          <w:ilvl w:val="0"/>
          <w:numId w:val="4"/>
        </w:numPr>
      </w:pPr>
      <w:r w:rsidRPr="009F1EFB">
        <w:t>Multiple attempts at collection may be required.</w:t>
      </w:r>
    </w:p>
    <w:p w:rsidR="009F2DAB" w:rsidRPr="009F1EFB" w:rsidRDefault="009F1EFB" w:rsidP="009F1EFB">
      <w:pPr>
        <w:pStyle w:val="ListParagraph"/>
        <w:numPr>
          <w:ilvl w:val="0"/>
          <w:numId w:val="4"/>
        </w:numPr>
      </w:pPr>
      <w:bookmarkStart w:id="0" w:name="_GoBack"/>
      <w:bookmarkEnd w:id="0"/>
      <w:r w:rsidRPr="009F1EFB">
        <w:t>When the collection is complete, gently peel the adhesive back from the skin and drain urine into sterile container.</w:t>
      </w:r>
      <w:r w:rsidR="009F2DAB" w:rsidRPr="009F1EFB">
        <w:t xml:space="preserve"> </w:t>
      </w:r>
    </w:p>
    <w:p w:rsidR="0057187D" w:rsidRPr="007B14F5" w:rsidRDefault="0057187D" w:rsidP="00E27ADF">
      <w:pPr>
        <w:rPr>
          <w:rFonts w:cstheme="minorHAnsi"/>
          <w:sz w:val="20"/>
          <w:szCs w:val="20"/>
        </w:rPr>
      </w:pPr>
    </w:p>
    <w:sectPr w:rsidR="0057187D" w:rsidRPr="007B1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4F5" w:rsidRDefault="007B14F5" w:rsidP="007B14F5">
      <w:pPr>
        <w:spacing w:after="0" w:line="240" w:lineRule="auto"/>
      </w:pPr>
      <w:r>
        <w:separator/>
      </w:r>
    </w:p>
  </w:endnote>
  <w:endnote w:type="continuationSeparator" w:id="0">
    <w:p w:rsidR="007B14F5" w:rsidRDefault="007B14F5" w:rsidP="007B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4F5" w:rsidRDefault="007B14F5" w:rsidP="007B14F5">
      <w:pPr>
        <w:spacing w:after="0" w:line="240" w:lineRule="auto"/>
      </w:pPr>
      <w:r>
        <w:separator/>
      </w:r>
    </w:p>
  </w:footnote>
  <w:footnote w:type="continuationSeparator" w:id="0">
    <w:p w:rsidR="007B14F5" w:rsidRDefault="007B14F5" w:rsidP="007B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24D6"/>
    <w:multiLevelType w:val="hybridMultilevel"/>
    <w:tmpl w:val="B7945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C6D18"/>
    <w:multiLevelType w:val="hybridMultilevel"/>
    <w:tmpl w:val="F91C3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14776"/>
    <w:multiLevelType w:val="hybridMultilevel"/>
    <w:tmpl w:val="14A66A54"/>
    <w:lvl w:ilvl="0" w:tplc="BB9A9352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" w15:restartNumberingAfterBreak="0">
    <w:nsid w:val="6AD07CC6"/>
    <w:multiLevelType w:val="hybridMultilevel"/>
    <w:tmpl w:val="2E526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08"/>
    <w:rsid w:val="00322061"/>
    <w:rsid w:val="00463D08"/>
    <w:rsid w:val="0057187D"/>
    <w:rsid w:val="007523B7"/>
    <w:rsid w:val="007B14F5"/>
    <w:rsid w:val="00847CBD"/>
    <w:rsid w:val="009F1EFB"/>
    <w:rsid w:val="009F2DAB"/>
    <w:rsid w:val="00AF58E0"/>
    <w:rsid w:val="00E27ADF"/>
    <w:rsid w:val="00E5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BEFD3"/>
  <w15:docId w15:val="{1FF16992-78D3-41EF-B1B3-BF5E5A8C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4F5"/>
  </w:style>
  <w:style w:type="paragraph" w:styleId="Footer">
    <w:name w:val="footer"/>
    <w:basedOn w:val="Normal"/>
    <w:link w:val="Foot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F5"/>
  </w:style>
  <w:style w:type="paragraph" w:styleId="ListParagraph">
    <w:name w:val="List Paragraph"/>
    <w:basedOn w:val="Normal"/>
    <w:uiPriority w:val="34"/>
    <w:qFormat/>
    <w:rsid w:val="00E27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Parkview Health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Penner</dc:creator>
  <cp:lastModifiedBy>Lindy Richman</cp:lastModifiedBy>
  <cp:revision>3</cp:revision>
  <cp:lastPrinted>2017-12-14T18:02:00Z</cp:lastPrinted>
  <dcterms:created xsi:type="dcterms:W3CDTF">2017-12-14T18:00:00Z</dcterms:created>
  <dcterms:modified xsi:type="dcterms:W3CDTF">2017-12-14T18:09:00Z</dcterms:modified>
</cp:coreProperties>
</file>